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0" w:firstLine="0"/>
        <w:jc w:val="center"/>
        <w:rPr/>
      </w:pPr>
      <w:r w:rsidDel="00000000" w:rsidR="00000000" w:rsidRPr="00000000">
        <w:rPr/>
        <w:drawing>
          <wp:inline distB="0" distT="0" distL="0" distR="0">
            <wp:extent cx="5755767" cy="594995"/>
            <wp:effectExtent b="0" l="0" r="0" t="0"/>
            <wp:docPr id="160421425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755767" cy="59499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160" w:line="259" w:lineRule="auto"/>
        <w:ind w:left="0" w:right="50" w:firstLine="0"/>
        <w:jc w:val="right"/>
        <w:rPr/>
      </w:pPr>
      <w:r w:rsidDel="00000000" w:rsidR="00000000" w:rsidRPr="00000000">
        <w:rPr>
          <w:b w:val="1"/>
          <w:bCs w:val="1"/>
          <w:rtl w:val="0"/>
        </w:rPr>
        <w:t xml:space="preserve">Załącznik 4 do Zapytania ofertowego </w:t>
      </w:r>
      <w:r w:rsidDel="00000000" w:rsidR="00000000" w:rsidRPr="00000000">
        <w:rPr>
          <w:rtl w:val="0"/>
        </w:rPr>
      </w:r>
    </w:p>
    <w:p w:rsidR="00000000" w:rsidDel="00000000" w:rsidP="00000000" w:rsidRDefault="00000000" w:rsidRPr="00000000" w14:paraId="00000003">
      <w:pPr>
        <w:spacing w:after="158" w:line="259" w:lineRule="auto"/>
        <w:ind w:left="-5" w:firstLine="0"/>
        <w:jc w:val="left"/>
        <w:rPr/>
      </w:pPr>
      <w:r w:rsidDel="00000000" w:rsidR="00000000" w:rsidRPr="00000000">
        <w:rPr>
          <w:rtl w:val="0"/>
        </w:rPr>
        <w:t xml:space="preserve">Znak sprawy:  </w:t>
      </w:r>
    </w:p>
    <w:p w:rsidR="00000000" w:rsidDel="00000000" w:rsidP="00000000" w:rsidRDefault="00000000" w:rsidRPr="00000000" w14:paraId="00000004">
      <w:pPr>
        <w:spacing w:after="179" w:line="259" w:lineRule="auto"/>
        <w:ind w:left="0" w:firstLine="0"/>
        <w:jc w:val="left"/>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05">
      <w:pPr>
        <w:spacing w:after="177" w:line="259" w:lineRule="auto"/>
        <w:ind w:left="-5" w:firstLine="0"/>
        <w:jc w:val="left"/>
        <w:rPr/>
      </w:pPr>
      <w:r w:rsidDel="00000000" w:rsidR="00000000" w:rsidRPr="00000000">
        <w:rPr>
          <w:b w:val="1"/>
          <w:bCs w:val="1"/>
          <w:rtl w:val="0"/>
        </w:rPr>
        <w:t xml:space="preserve">Zamawiający: </w:t>
      </w:r>
      <w:r w:rsidDel="00000000" w:rsidR="00000000" w:rsidRPr="00000000">
        <w:rPr>
          <w:rtl w:val="0"/>
        </w:rPr>
      </w:r>
    </w:p>
    <w:p w:rsidR="00000000" w:rsidDel="00000000" w:rsidP="00000000" w:rsidRDefault="00000000" w:rsidRPr="00000000" w14:paraId="00000006">
      <w:pPr>
        <w:spacing w:after="177" w:line="259" w:lineRule="auto"/>
        <w:ind w:left="-5" w:firstLine="0"/>
        <w:jc w:val="left"/>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07">
      <w:pPr>
        <w:spacing w:after="179" w:line="259" w:lineRule="auto"/>
        <w:ind w:left="0" w:firstLine="0"/>
        <w:jc w:val="left"/>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08">
      <w:pPr>
        <w:spacing w:after="177" w:line="259" w:lineRule="auto"/>
        <w:ind w:left="0" w:firstLine="0"/>
        <w:jc w:val="left"/>
        <w:rPr/>
      </w:pPr>
      <w:r w:rsidDel="00000000" w:rsidR="00000000" w:rsidRPr="00000000">
        <w:rPr>
          <w:b w:val="1"/>
          <w:bCs w:val="1"/>
          <w:rtl w:val="0"/>
        </w:rPr>
        <w:t xml:space="preserve">Wykonawca: </w:t>
      </w:r>
      <w:r w:rsidDel="00000000" w:rsidR="00000000" w:rsidRPr="00000000">
        <w:rPr>
          <w:rtl w:val="0"/>
        </w:rPr>
      </w:r>
    </w:p>
    <w:p w:rsidR="00000000" w:rsidDel="00000000" w:rsidP="00000000" w:rsidRDefault="00000000" w:rsidRPr="00000000" w14:paraId="00000009">
      <w:pPr>
        <w:spacing w:after="113" w:line="259" w:lineRule="auto"/>
        <w:ind w:left="-5" w:firstLine="0"/>
        <w:jc w:val="left"/>
        <w:rPr/>
      </w:pPr>
      <w:r w:rsidDel="00000000" w:rsidR="00000000" w:rsidRPr="00000000">
        <w:rPr>
          <w:b w:val="1"/>
          <w:bCs w:val="1"/>
          <w:rtl w:val="0"/>
        </w:rPr>
        <w:t xml:space="preserve">…………………………..</w:t>
      </w:r>
      <w:r w:rsidDel="00000000" w:rsidR="00000000" w:rsidRPr="00000000">
        <w:rPr>
          <w:i w:val="1"/>
          <w:iCs w:val="1"/>
          <w:rtl w:val="0"/>
        </w:rPr>
        <w:t xml:space="preserve"> </w:t>
      </w:r>
      <w:r w:rsidDel="00000000" w:rsidR="00000000" w:rsidRPr="00000000">
        <w:rPr>
          <w:rtl w:val="0"/>
        </w:rPr>
      </w:r>
    </w:p>
    <w:p w:rsidR="00000000" w:rsidDel="00000000" w:rsidP="00000000" w:rsidRDefault="00000000" w:rsidRPr="00000000" w14:paraId="0000000A">
      <w:pPr>
        <w:spacing w:after="0" w:line="430" w:lineRule="auto"/>
        <w:ind w:left="0" w:right="5502" w:firstLine="0"/>
        <w:jc w:val="left"/>
        <w:rPr/>
      </w:pPr>
      <w:r w:rsidDel="00000000" w:rsidR="00000000" w:rsidRPr="00000000">
        <w:rPr>
          <w:i w:val="1"/>
          <w:iCs w:val="1"/>
          <w:rtl w:val="0"/>
        </w:rPr>
        <w:t xml:space="preserve"> (pełna nazwa/firma, adres, w zależności podmiotu: NIP/PESEL, KRS/CEiDG) </w:t>
      </w:r>
      <w:r w:rsidDel="00000000" w:rsidR="00000000" w:rsidRPr="00000000">
        <w:rPr>
          <w:u w:val="single"/>
          <w:rtl w:val="0"/>
        </w:rPr>
        <w:t xml:space="preserve">adres e-mail: </w:t>
      </w:r>
      <w:r w:rsidDel="00000000" w:rsidR="00000000" w:rsidRPr="00000000">
        <w:rPr>
          <w:i w:val="1"/>
          <w:iCs w:val="1"/>
          <w:color w:val="0563c1"/>
          <w:u w:val="single"/>
          <w:rtl w:val="0"/>
        </w:rPr>
        <w:t xml:space="preserve">…….</w:t>
      </w:r>
      <w:r w:rsidDel="00000000" w:rsidR="00000000" w:rsidRPr="00000000">
        <w:rPr>
          <w:i w:val="1"/>
          <w:iCs w:val="1"/>
          <w:rtl w:val="0"/>
        </w:rPr>
        <w:t xml:space="preserve"> </w:t>
      </w:r>
      <w:r w:rsidDel="00000000" w:rsidR="00000000" w:rsidRPr="00000000">
        <w:rPr>
          <w:rtl w:val="0"/>
        </w:rPr>
      </w:r>
    </w:p>
    <w:p w:rsidR="00000000" w:rsidDel="00000000" w:rsidP="00000000" w:rsidRDefault="00000000" w:rsidRPr="00000000" w14:paraId="0000000B">
      <w:pPr>
        <w:spacing w:after="177" w:line="259" w:lineRule="auto"/>
        <w:ind w:left="0" w:firstLine="0"/>
        <w:jc w:val="left"/>
        <w:rPr/>
      </w:pPr>
      <w:r w:rsidDel="00000000" w:rsidR="00000000" w:rsidRPr="00000000">
        <w:rPr>
          <w:rtl w:val="0"/>
        </w:rPr>
        <w:t xml:space="preserve"> </w:t>
      </w:r>
    </w:p>
    <w:p w:rsidR="00000000" w:rsidDel="00000000" w:rsidP="00000000" w:rsidRDefault="00000000" w:rsidRPr="00000000" w14:paraId="0000000C">
      <w:pPr>
        <w:spacing w:after="177" w:line="259" w:lineRule="auto"/>
        <w:ind w:left="0" w:firstLine="0"/>
        <w:jc w:val="left"/>
        <w:rPr/>
      </w:pPr>
      <w:r w:rsidDel="00000000" w:rsidR="00000000" w:rsidRPr="00000000">
        <w:rPr>
          <w:u w:val="single"/>
          <w:rtl w:val="0"/>
        </w:rPr>
        <w:t xml:space="preserve">reprezentowany przez:</w:t>
      </w:r>
      <w:r w:rsidDel="00000000" w:rsidR="00000000" w:rsidRPr="00000000">
        <w:rPr>
          <w:rtl w:val="0"/>
        </w:rPr>
        <w:t xml:space="preserve"> </w:t>
      </w:r>
    </w:p>
    <w:p w:rsidR="00000000" w:rsidDel="00000000" w:rsidP="00000000" w:rsidRDefault="00000000" w:rsidRPr="00000000" w14:paraId="0000000D">
      <w:pPr>
        <w:ind w:left="-5" w:right="38" w:firstLine="0"/>
        <w:rPr/>
      </w:pPr>
      <w:r w:rsidDel="00000000" w:rsidR="00000000" w:rsidRPr="00000000">
        <w:rPr>
          <w:rtl w:val="0"/>
        </w:rPr>
        <w:t xml:space="preserve">…………………………. </w:t>
      </w:r>
    </w:p>
    <w:p w:rsidR="00000000" w:rsidDel="00000000" w:rsidP="00000000" w:rsidRDefault="00000000" w:rsidRPr="00000000" w14:paraId="0000000E">
      <w:pPr>
        <w:spacing w:after="164" w:line="274" w:lineRule="auto"/>
        <w:ind w:left="0" w:right="4121" w:firstLine="0"/>
        <w:jc w:val="left"/>
        <w:rPr/>
      </w:pPr>
      <w:r w:rsidDel="00000000" w:rsidR="00000000" w:rsidRPr="00000000">
        <w:rPr>
          <w:i w:val="1"/>
          <w:iCs w:val="1"/>
          <w:rtl w:val="0"/>
        </w:rPr>
        <w:t xml:space="preserve">(imię, nazwisko, stanowisko/podstawa do reprezentacji) </w:t>
      </w:r>
      <w:r w:rsidDel="00000000" w:rsidR="00000000" w:rsidRPr="00000000">
        <w:rPr>
          <w:rtl w:val="0"/>
        </w:rPr>
      </w:r>
    </w:p>
    <w:p w:rsidR="00000000" w:rsidDel="00000000" w:rsidP="00000000" w:rsidRDefault="00000000" w:rsidRPr="00000000" w14:paraId="0000000F">
      <w:pPr>
        <w:pStyle w:val="Heading1"/>
        <w:rPr/>
      </w:pPr>
      <w:r w:rsidDel="00000000" w:rsidR="00000000" w:rsidRPr="00000000">
        <w:rPr>
          <w:rtl w:val="0"/>
        </w:rPr>
        <w:t xml:space="preserve">OŚWIADCZENIE WYKONAWCY </w:t>
      </w:r>
    </w:p>
    <w:p w:rsidR="00000000" w:rsidDel="00000000" w:rsidP="00000000" w:rsidRDefault="00000000" w:rsidRPr="00000000" w14:paraId="00000010">
      <w:pPr>
        <w:spacing w:after="162" w:line="258" w:lineRule="auto"/>
        <w:ind w:left="0" w:right="42" w:firstLine="0"/>
        <w:rPr>
          <w:color w:val="ff0000"/>
        </w:rPr>
      </w:pPr>
      <w:r w:rsidDel="00000000" w:rsidR="00000000" w:rsidRPr="00000000">
        <w:rPr>
          <w:rtl w:val="0"/>
        </w:rPr>
        <w:t xml:space="preserve">Na potrzeby postępowania o udzielenie zamówienia publicznego pn. „Świadczenie usług wdrożenia systemu monitorowania infrastruktury informatycznej, systemu kontroli dostępu do sieci (Network Access Control) oraz montaż oraz konfigurację nowych komponentów infrastruktury serwerowej, montaż oraz konfigurację nowych komponentów przechowywania danych w oparciu o rozwiązanie NAS, montaż oraz konfigurację nowych komponentów infrastruktury sieciowej, migrację środowiska wirtualizacyjnego VMware, migrację kontrolera domeny opartego o system Windows Server, wsparcie eksperckie w zakresie instalacji i konfiguracji” prowadzonego przez ……..,oświadczam, co następuje:</w:t>
      </w:r>
      <w:r w:rsidDel="00000000" w:rsidR="00000000" w:rsidRPr="00000000">
        <w:rPr>
          <w:color w:val="ff0000"/>
          <w:rtl w:val="0"/>
        </w:rPr>
        <w:t xml:space="preserve"> </w:t>
      </w:r>
    </w:p>
    <w:p w:rsidR="00000000" w:rsidDel="00000000" w:rsidP="00000000" w:rsidRDefault="00000000" w:rsidRPr="00000000" w14:paraId="00000011">
      <w:pPr>
        <w:shd w:fill="bfbfbf" w:val="clear"/>
        <w:spacing w:after="178" w:line="259" w:lineRule="auto"/>
        <w:ind w:left="-5" w:firstLine="0"/>
        <w:jc w:val="center"/>
        <w:rPr/>
      </w:pPr>
      <w:r w:rsidDel="00000000" w:rsidR="00000000" w:rsidRPr="00000000">
        <w:rPr>
          <w:b w:val="1"/>
          <w:bCs w:val="1"/>
          <w:rtl w:val="0"/>
        </w:rPr>
        <w:t xml:space="preserve">OŚWIADCZENIA DOTYCZĄCE WYKONAWCY:</w:t>
      </w:r>
      <w:r w:rsidDel="00000000" w:rsidR="00000000" w:rsidRPr="00000000">
        <w:rPr>
          <w:rtl w:val="0"/>
        </w:rPr>
      </w:r>
    </w:p>
    <w:p w:rsidR="00000000" w:rsidDel="00000000" w:rsidP="00000000" w:rsidRDefault="00000000" w:rsidRPr="00000000" w14:paraId="00000012">
      <w:pPr>
        <w:spacing w:after="42" w:lineRule="auto"/>
        <w:ind w:left="-5" w:right="52" w:firstLine="0"/>
        <w:rPr/>
      </w:pPr>
      <w:r w:rsidDel="00000000" w:rsidR="00000000" w:rsidRPr="00000000">
        <w:rPr>
          <w:rtl w:val="0"/>
        </w:rPr>
        <w:t xml:space="preserve">Oświadczam, że podmiot, który reprezentuję nie jest powiązany powiązanym osobowo lub kapitałowo z Zamawiającym, tzn. nie występują żadne powiązania kapitałowe lub osobowe przez które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rsidR="00000000" w:rsidDel="00000000" w:rsidP="00000000" w:rsidRDefault="00000000" w:rsidRPr="00000000" w14:paraId="00000013">
      <w:pPr>
        <w:numPr>
          <w:ilvl w:val="0"/>
          <w:numId w:val="1"/>
        </w:numPr>
        <w:spacing w:after="42" w:lineRule="auto"/>
        <w:ind w:left="283" w:right="38" w:hanging="283"/>
        <w:rPr/>
      </w:pPr>
      <w:r w:rsidDel="00000000" w:rsidR="00000000" w:rsidRPr="00000000">
        <w:rPr>
          <w:rtl w:val="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rsidR="00000000" w:rsidDel="00000000" w:rsidP="00000000" w:rsidRDefault="00000000" w:rsidRPr="00000000" w14:paraId="00000014">
      <w:pPr>
        <w:numPr>
          <w:ilvl w:val="0"/>
          <w:numId w:val="1"/>
        </w:numPr>
        <w:spacing w:after="92" w:lineRule="auto"/>
        <w:ind w:left="283" w:right="38" w:hanging="283"/>
        <w:rPr/>
      </w:pPr>
      <w:r w:rsidDel="00000000" w:rsidR="00000000" w:rsidRPr="00000000">
        <w:rPr>
          <w:rtl w:val="0"/>
        </w:rPr>
        <w:t xml:space="preserve">pozostawaniu w związku małżeńskim, w stosunku pokrewieństwa lub powinowactwa w linii prostej, pokrewieństwa drugiego stopnia lub powinowactwa drugiego stopnia w linii bocznej lub w stosunku przysposobienia, opieki lub kurateli albo pozostawaniu we wspólnym pożyciu z wykonawcą, jego </w:t>
      </w:r>
      <w:r w:rsidDel="00000000" w:rsidR="00000000" w:rsidRPr="00000000">
        <w:rPr/>
        <w:drawing>
          <wp:inline distB="0" distT="0" distL="0" distR="0">
            <wp:extent cx="5755767" cy="594995"/>
            <wp:effectExtent b="0" l="0" r="0" t="0"/>
            <wp:docPr id="160421425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755767" cy="594995"/>
                    </a:xfrm>
                    <a:prstGeom prst="rect"/>
                    <a:ln/>
                  </pic:spPr>
                </pic:pic>
              </a:graphicData>
            </a:graphic>
          </wp:inline>
        </w:drawing>
      </w:r>
      <w:r w:rsidDel="00000000" w:rsidR="00000000" w:rsidRPr="00000000">
        <w:rPr>
          <w:rtl w:val="0"/>
        </w:rPr>
        <w:t xml:space="preserve"> zastępcą prawnym lub członkami organów zarządzających lub organów nadzorczych wykonawców ubiegających się o udzielenie zamówienia, </w:t>
      </w:r>
    </w:p>
    <w:p w:rsidR="00000000" w:rsidDel="00000000" w:rsidP="00000000" w:rsidRDefault="00000000" w:rsidRPr="00000000" w14:paraId="00000015">
      <w:pPr>
        <w:numPr>
          <w:ilvl w:val="0"/>
          <w:numId w:val="1"/>
        </w:numPr>
        <w:spacing w:after="8" w:lineRule="auto"/>
        <w:ind w:left="283" w:right="38" w:hanging="283"/>
        <w:rPr/>
      </w:pPr>
      <w:r w:rsidDel="00000000" w:rsidR="00000000" w:rsidRPr="00000000">
        <w:rPr>
          <w:rtl w:val="0"/>
        </w:rPr>
        <w:t xml:space="preserve">pozostawaniu z wykonawcą w takim stosunku prawnym lub faktycznym, że istnieje uzasadniona wątpliwość co do ich bezstronności lub niezależności w związku z postępowaniem o udzielenie zamówienia </w:t>
      </w:r>
    </w:p>
    <w:p w:rsidR="00000000" w:rsidDel="00000000" w:rsidP="00000000" w:rsidRDefault="00000000" w:rsidRPr="00000000" w14:paraId="00000016">
      <w:pPr>
        <w:spacing w:after="19" w:line="259" w:lineRule="auto"/>
        <w:ind w:left="0" w:firstLine="0"/>
        <w:jc w:val="left"/>
        <w:rPr/>
      </w:pPr>
      <w:r w:rsidDel="00000000" w:rsidR="00000000" w:rsidRPr="00000000">
        <w:rPr>
          <w:rtl w:val="0"/>
        </w:rPr>
        <w:t xml:space="preserve"> </w:t>
      </w:r>
    </w:p>
    <w:p w:rsidR="00000000" w:rsidDel="00000000" w:rsidP="00000000" w:rsidRDefault="00000000" w:rsidRPr="00000000" w14:paraId="00000017">
      <w:pPr>
        <w:ind w:left="-5" w:right="38" w:firstLine="0"/>
        <w:rPr/>
      </w:pPr>
      <w:r w:rsidDel="00000000" w:rsidR="00000000" w:rsidRPr="00000000">
        <w:rPr/>
        <mc:AlternateContent>
          <mc:Choice Requires="wpg">
            <w:drawing>
              <wp:inline distB="0" distT="0" distL="0" distR="0">
                <wp:extent cx="141732" cy="141732"/>
                <wp:effectExtent b="0" l="0" r="0" t="0"/>
                <wp:docPr id="1604214251" name=""/>
                <a:graphic>
                  <a:graphicData uri="http://schemas.microsoft.com/office/word/2010/wordprocessingGroup">
                    <wpg:wgp>
                      <wpg:cNvGrpSpPr/>
                      <wpg:grpSpPr>
                        <a:xfrm>
                          <a:off x="5270350" y="3704350"/>
                          <a:ext cx="141732" cy="141732"/>
                          <a:chOff x="5270350" y="3704350"/>
                          <a:chExt cx="151300" cy="151300"/>
                        </a:xfrm>
                      </wpg:grpSpPr>
                      <wpg:grpSp>
                        <wpg:cNvGrpSpPr/>
                        <wpg:grpSpPr>
                          <a:xfrm>
                            <a:off x="5275134" y="3709134"/>
                            <a:ext cx="141732" cy="141732"/>
                            <a:chOff x="0" y="0"/>
                            <a:chExt cx="141732" cy="141732"/>
                          </a:xfrm>
                        </wpg:grpSpPr>
                        <wps:wsp>
                          <wps:cNvSpPr/>
                          <wps:cNvPr id="3" name="Shape 3"/>
                          <wps:spPr>
                            <a:xfrm>
                              <a:off x="0" y="0"/>
                              <a:ext cx="141725" cy="1417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0"/>
                              <a:ext cx="141732" cy="141732"/>
                            </a:xfrm>
                            <a:custGeom>
                              <a:rect b="b" l="l" r="r" t="t"/>
                              <a:pathLst>
                                <a:path extrusionOk="0" h="141732" w="141732">
                                  <a:moveTo>
                                    <a:pt x="0" y="141732"/>
                                  </a:moveTo>
                                  <a:lnTo>
                                    <a:pt x="141732" y="141732"/>
                                  </a:lnTo>
                                  <a:lnTo>
                                    <a:pt x="141732" y="0"/>
                                  </a:lnTo>
                                  <a:lnTo>
                                    <a:pt x="0" y="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141732" cy="141732"/>
                <wp:effectExtent b="0" l="0" r="0" t="0"/>
                <wp:docPr id="1604214251"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41732" cy="141732"/>
                        </a:xfrm>
                        <a:prstGeom prst="rect"/>
                        <a:ln/>
                      </pic:spPr>
                    </pic:pic>
                  </a:graphicData>
                </a:graphic>
              </wp:inline>
            </w:drawing>
          </mc:Fallback>
        </mc:AlternateContent>
      </w:r>
      <w:r w:rsidDel="00000000" w:rsidR="00000000" w:rsidRPr="00000000">
        <w:rPr>
          <w:rtl w:val="0"/>
        </w:rPr>
        <w:t xml:space="preserve"> Oświadczam, że podmiot, który reprezentuję nie podlega wykluczeniu z postępowania na podstawie art. 7 ust. 1ustawy z dnia 13 kwietnia 2022 r. o szczególnych rozwiązaniach w zakresie przeciwdziałania wspieraniu agresji na Ukrainę oraz służących ochronie bezpieczeństwa narodowego. </w:t>
      </w:r>
    </w:p>
    <w:p w:rsidR="00000000" w:rsidDel="00000000" w:rsidP="00000000" w:rsidRDefault="00000000" w:rsidRPr="00000000" w14:paraId="00000018">
      <w:pPr>
        <w:spacing w:after="158" w:line="259" w:lineRule="auto"/>
        <w:ind w:left="0" w:firstLine="0"/>
        <w:jc w:val="left"/>
        <w:rPr/>
      </w:pPr>
      <w:r w:rsidDel="00000000" w:rsidR="00000000" w:rsidRPr="00000000">
        <w:rPr>
          <w:rtl w:val="0"/>
        </w:rPr>
        <w:t xml:space="preserve"> </w:t>
      </w:r>
    </w:p>
    <w:p w:rsidR="00000000" w:rsidDel="00000000" w:rsidP="00000000" w:rsidRDefault="00000000" w:rsidRPr="00000000" w14:paraId="00000019">
      <w:pPr>
        <w:spacing w:after="159" w:line="275" w:lineRule="auto"/>
        <w:ind w:left="0" w:right="48" w:firstLine="22"/>
        <w:rPr/>
      </w:pPr>
      <w:r w:rsidDel="00000000" w:rsidR="00000000" w:rsidRPr="00000000">
        <w:rPr/>
        <mc:AlternateContent>
          <mc:Choice Requires="wpg">
            <w:drawing>
              <wp:inline distB="0" distT="0" distL="0" distR="0">
                <wp:extent cx="141732" cy="141732"/>
                <wp:effectExtent b="0" l="0" r="0" t="0"/>
                <wp:docPr id="1604214250" name=""/>
                <a:graphic>
                  <a:graphicData uri="http://schemas.microsoft.com/office/word/2010/wordprocessingGroup">
                    <wpg:wgp>
                      <wpg:cNvGrpSpPr/>
                      <wpg:grpSpPr>
                        <a:xfrm>
                          <a:off x="5270350" y="3704350"/>
                          <a:ext cx="141732" cy="141732"/>
                          <a:chOff x="5270350" y="3704350"/>
                          <a:chExt cx="151300" cy="151300"/>
                        </a:xfrm>
                      </wpg:grpSpPr>
                      <wpg:grpSp>
                        <wpg:cNvGrpSpPr/>
                        <wpg:grpSpPr>
                          <a:xfrm>
                            <a:off x="5275134" y="3709134"/>
                            <a:ext cx="141732" cy="141732"/>
                            <a:chOff x="0" y="0"/>
                            <a:chExt cx="141732" cy="141732"/>
                          </a:xfrm>
                        </wpg:grpSpPr>
                        <wps:wsp>
                          <wps:cNvSpPr/>
                          <wps:cNvPr id="3" name="Shape 3"/>
                          <wps:spPr>
                            <a:xfrm>
                              <a:off x="0" y="0"/>
                              <a:ext cx="141725" cy="1417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141732" cy="141732"/>
                            </a:xfrm>
                            <a:custGeom>
                              <a:rect b="b" l="l" r="r" t="t"/>
                              <a:pathLst>
                                <a:path extrusionOk="0" h="141732" w="141732">
                                  <a:moveTo>
                                    <a:pt x="0" y="141732"/>
                                  </a:moveTo>
                                  <a:lnTo>
                                    <a:pt x="141732" y="141732"/>
                                  </a:lnTo>
                                  <a:lnTo>
                                    <a:pt x="141732" y="0"/>
                                  </a:lnTo>
                                  <a:lnTo>
                                    <a:pt x="0" y="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141732" cy="141732"/>
                <wp:effectExtent b="0" l="0" r="0" t="0"/>
                <wp:docPr id="1604214250"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41732" cy="141732"/>
                        </a:xfrm>
                        <a:prstGeom prst="rect"/>
                        <a:ln/>
                      </pic:spPr>
                    </pic:pic>
                  </a:graphicData>
                </a:graphic>
              </wp:inline>
            </w:drawing>
          </mc:Fallback>
        </mc:AlternateContent>
      </w:r>
      <w:r w:rsidDel="00000000" w:rsidR="00000000" w:rsidRPr="00000000">
        <w:rPr>
          <w:rtl w:val="0"/>
        </w:rPr>
        <w:t xml:space="preserve">Oświadczam, że w stosunku do podmiotu, który reprezentuję zachodzą podstawy wykluczenia z postępowania na podstawie art. 7 ust. 1 ustawy z dnia 13 kwietnia 2022 r. o szczególnych rozwiązaniach w zakresie przeciwdziałania wspieraniu agresji na Ukrainę oraz służących ochronie bezpieczeństwa narodowego </w:t>
      </w:r>
    </w:p>
    <w:p w:rsidR="00000000" w:rsidDel="00000000" w:rsidP="00000000" w:rsidRDefault="00000000" w:rsidRPr="00000000" w14:paraId="0000001A">
      <w:pPr>
        <w:spacing w:after="177" w:line="259" w:lineRule="auto"/>
        <w:ind w:left="0" w:right="54" w:firstLine="0"/>
        <w:jc w:val="center"/>
        <w:rPr/>
      </w:pPr>
      <w:r w:rsidDel="00000000" w:rsidR="00000000" w:rsidRPr="00000000">
        <w:rPr>
          <w:i w:val="1"/>
          <w:iCs w:val="1"/>
          <w:rtl w:val="0"/>
        </w:rPr>
        <w:t xml:space="preserve">(właściwe zaznaczyć) </w:t>
      </w:r>
      <w:r w:rsidDel="00000000" w:rsidR="00000000" w:rsidRPr="00000000">
        <w:rPr>
          <w:rtl w:val="0"/>
        </w:rPr>
      </w:r>
    </w:p>
    <w:p w:rsidR="00000000" w:rsidDel="00000000" w:rsidP="00000000" w:rsidRDefault="00000000" w:rsidRPr="00000000" w14:paraId="0000001B">
      <w:pPr>
        <w:shd w:fill="bfbfbf" w:val="clear"/>
        <w:spacing w:after="178" w:line="259" w:lineRule="auto"/>
        <w:ind w:left="-5" w:firstLine="0"/>
        <w:jc w:val="center"/>
        <w:rPr/>
      </w:pPr>
      <w:r w:rsidDel="00000000" w:rsidR="00000000" w:rsidRPr="00000000">
        <w:rPr>
          <w:b w:val="1"/>
          <w:bCs w:val="1"/>
          <w:rtl w:val="0"/>
        </w:rPr>
        <w:t xml:space="preserve">OŚWIADCZENIE DOTYCZĄCE PODANYCH INFORMACJI:</w:t>
      </w:r>
      <w:r w:rsidDel="00000000" w:rsidR="00000000" w:rsidRPr="00000000">
        <w:rPr>
          <w:rtl w:val="0"/>
        </w:rPr>
      </w:r>
    </w:p>
    <w:p w:rsidR="00000000" w:rsidDel="00000000" w:rsidP="00000000" w:rsidRDefault="00000000" w:rsidRPr="00000000" w14:paraId="0000001C">
      <w:pPr>
        <w:ind w:left="-5" w:right="38" w:firstLine="0"/>
        <w:rPr/>
      </w:pPr>
      <w:r w:rsidDel="00000000" w:rsidR="00000000" w:rsidRPr="00000000">
        <w:rPr>
          <w:rtl w:val="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rsidR="00000000" w:rsidDel="00000000" w:rsidP="00000000" w:rsidRDefault="00000000" w:rsidRPr="00000000" w14:paraId="0000001D">
      <w:pPr>
        <w:spacing w:after="180" w:line="259" w:lineRule="auto"/>
        <w:ind w:left="0" w:firstLine="0"/>
        <w:jc w:val="left"/>
        <w:rPr/>
      </w:pPr>
      <w:r w:rsidDel="00000000" w:rsidR="00000000" w:rsidRPr="00000000">
        <w:rPr>
          <w:rtl w:val="0"/>
        </w:rPr>
        <w:t xml:space="preserve"> </w:t>
      </w:r>
    </w:p>
    <w:p w:rsidR="00000000" w:rsidDel="00000000" w:rsidP="00000000" w:rsidRDefault="00000000" w:rsidRPr="00000000" w14:paraId="0000001E">
      <w:pPr>
        <w:spacing w:after="158" w:line="259" w:lineRule="auto"/>
        <w:ind w:left="-5" w:firstLine="0"/>
        <w:jc w:val="left"/>
        <w:rPr/>
      </w:pPr>
      <w:r w:rsidDel="00000000" w:rsidR="00000000" w:rsidRPr="00000000">
        <w:rPr>
          <w:rtl w:val="0"/>
        </w:rPr>
        <w:t xml:space="preserve">Podpis elektroniczny </w:t>
      </w:r>
    </w:p>
    <w:p w:rsidR="00000000" w:rsidDel="00000000" w:rsidP="00000000" w:rsidRDefault="00000000" w:rsidRPr="00000000" w14:paraId="0000001F">
      <w:pPr>
        <w:spacing w:after="19" w:line="259" w:lineRule="auto"/>
        <w:ind w:left="0" w:firstLine="0"/>
        <w:jc w:val="center"/>
        <w:rPr/>
      </w:pPr>
      <w:r w:rsidDel="00000000" w:rsidR="00000000" w:rsidRPr="00000000">
        <w:rPr>
          <w:rtl w:val="0"/>
        </w:rPr>
        <w:t xml:space="preserve"> </w:t>
      </w:r>
    </w:p>
    <w:p w:rsidR="00000000" w:rsidDel="00000000" w:rsidP="00000000" w:rsidRDefault="00000000" w:rsidRPr="00000000" w14:paraId="00000020">
      <w:pPr>
        <w:spacing w:after="16" w:line="259" w:lineRule="auto"/>
        <w:ind w:left="0" w:right="53" w:firstLine="0"/>
        <w:jc w:val="center"/>
        <w:rPr/>
      </w:pPr>
      <w:r w:rsidDel="00000000" w:rsidR="00000000" w:rsidRPr="00000000">
        <w:rPr>
          <w:rtl w:val="0"/>
        </w:rPr>
        <w:t xml:space="preserve">.......................................................................................... </w:t>
      </w:r>
    </w:p>
    <w:p w:rsidR="00000000" w:rsidDel="00000000" w:rsidP="00000000" w:rsidRDefault="00000000" w:rsidRPr="00000000" w14:paraId="00000021">
      <w:pPr>
        <w:spacing w:after="0" w:line="276" w:lineRule="auto"/>
        <w:ind w:left="2326" w:right="2379" w:firstLine="0"/>
        <w:jc w:val="center"/>
        <w:rPr/>
      </w:pPr>
      <w:r w:rsidDel="00000000" w:rsidR="00000000" w:rsidRPr="00000000">
        <w:rPr>
          <w:i w:val="1"/>
          <w:iCs w:val="1"/>
          <w:rtl w:val="0"/>
        </w:rPr>
        <w:t xml:space="preserve">(podpis osoby uprawnionej do występowania w obrocie prawnym reprezentowania wykonawcy i składania oświadczeń woli w jego imieniu) </w:t>
      </w:r>
      <w:r w:rsidDel="00000000" w:rsidR="00000000" w:rsidRPr="00000000">
        <w:rPr>
          <w:rtl w:val="0"/>
        </w:rPr>
      </w:r>
    </w:p>
    <w:p w:rsidR="00000000" w:rsidDel="00000000" w:rsidP="00000000" w:rsidRDefault="00000000" w:rsidRPr="00000000" w14:paraId="00000022">
      <w:pPr>
        <w:spacing w:after="0" w:line="259" w:lineRule="auto"/>
        <w:ind w:left="0" w:firstLine="0"/>
        <w:jc w:val="left"/>
        <w:rPr/>
      </w:pPr>
      <w:r w:rsidDel="00000000" w:rsidR="00000000" w:rsidRPr="00000000">
        <w:rPr>
          <w:rtl w:val="0"/>
        </w:rPr>
        <w:t xml:space="preserve"> </w:t>
      </w:r>
    </w:p>
    <w:sectPr>
      <w:pgSz w:h="16838" w:w="11906" w:orient="portrait"/>
      <w:pgMar w:bottom="2003" w:top="708" w:left="1416" w:right="13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3" w:hanging="283"/>
      </w:pPr>
      <w:rPr>
        <w:rFonts w:ascii="Calibri" w:cs="Calibri" w:eastAsia="Calibri" w:hAnsi="Calibri"/>
        <w:b w:val="0"/>
        <w:bCs w:val="0"/>
        <w:i w:val="0"/>
        <w:iCs w:val="0"/>
        <w:strike w:val="0"/>
        <w:color w:val="000000"/>
        <w:sz w:val="22"/>
        <w:szCs w:val="22"/>
        <w:u w:val="none"/>
        <w:shd w:fill="auto" w:val="clear"/>
        <w:vertAlign w:val="baseline"/>
      </w:rPr>
    </w:lvl>
    <w:lvl w:ilvl="1">
      <w:start w:val="1"/>
      <w:numFmt w:val="lowerLetter"/>
      <w:lvlText w:val="%2"/>
      <w:lvlJc w:val="left"/>
      <w:pPr>
        <w:ind w:left="1080" w:hanging="1080"/>
      </w:pPr>
      <w:rPr>
        <w:rFonts w:ascii="Calibri" w:cs="Calibri" w:eastAsia="Calibri" w:hAnsi="Calibri"/>
        <w:b w:val="0"/>
        <w:bCs w:val="0"/>
        <w:i w:val="0"/>
        <w:iCs w:val="0"/>
        <w:strike w:val="0"/>
        <w:color w:val="000000"/>
        <w:sz w:val="22"/>
        <w:szCs w:val="22"/>
        <w:u w:val="none"/>
        <w:shd w:fill="auto" w:val="clear"/>
        <w:vertAlign w:val="baseline"/>
      </w:rPr>
    </w:lvl>
    <w:lvl w:ilvl="2">
      <w:start w:val="1"/>
      <w:numFmt w:val="lowerRoman"/>
      <w:lvlText w:val="%3"/>
      <w:lvlJc w:val="left"/>
      <w:pPr>
        <w:ind w:left="1800" w:hanging="1800"/>
      </w:pPr>
      <w:rPr>
        <w:rFonts w:ascii="Calibri" w:cs="Calibri" w:eastAsia="Calibri" w:hAnsi="Calibri"/>
        <w:b w:val="0"/>
        <w:bCs w:val="0"/>
        <w:i w:val="0"/>
        <w:iCs w:val="0"/>
        <w:strike w:val="0"/>
        <w:color w:val="000000"/>
        <w:sz w:val="22"/>
        <w:szCs w:val="22"/>
        <w:u w:val="none"/>
        <w:shd w:fill="auto" w:val="clear"/>
        <w:vertAlign w:val="baseline"/>
      </w:rPr>
    </w:lvl>
    <w:lvl w:ilvl="3">
      <w:start w:val="1"/>
      <w:numFmt w:val="decimal"/>
      <w:lvlText w:val="%4"/>
      <w:lvlJc w:val="left"/>
      <w:pPr>
        <w:ind w:left="2520" w:hanging="2520"/>
      </w:pPr>
      <w:rPr>
        <w:rFonts w:ascii="Calibri" w:cs="Calibri" w:eastAsia="Calibri" w:hAnsi="Calibri"/>
        <w:b w:val="0"/>
        <w:bCs w:val="0"/>
        <w:i w:val="0"/>
        <w:iCs w:val="0"/>
        <w:strike w:val="0"/>
        <w:color w:val="000000"/>
        <w:sz w:val="22"/>
        <w:szCs w:val="22"/>
        <w:u w:val="none"/>
        <w:shd w:fill="auto" w:val="clear"/>
        <w:vertAlign w:val="baseline"/>
      </w:rPr>
    </w:lvl>
    <w:lvl w:ilvl="4">
      <w:start w:val="1"/>
      <w:numFmt w:val="lowerLetter"/>
      <w:lvlText w:val="%5"/>
      <w:lvlJc w:val="left"/>
      <w:pPr>
        <w:ind w:left="3240" w:hanging="3240"/>
      </w:pPr>
      <w:rPr>
        <w:rFonts w:ascii="Calibri" w:cs="Calibri" w:eastAsia="Calibri" w:hAnsi="Calibri"/>
        <w:b w:val="0"/>
        <w:bCs w:val="0"/>
        <w:i w:val="0"/>
        <w:iCs w:val="0"/>
        <w:strike w:val="0"/>
        <w:color w:val="000000"/>
        <w:sz w:val="22"/>
        <w:szCs w:val="22"/>
        <w:u w:val="none"/>
        <w:shd w:fill="auto" w:val="clear"/>
        <w:vertAlign w:val="baseline"/>
      </w:rPr>
    </w:lvl>
    <w:lvl w:ilvl="5">
      <w:start w:val="1"/>
      <w:numFmt w:val="lowerRoman"/>
      <w:lvlText w:val="%6"/>
      <w:lvlJc w:val="left"/>
      <w:pPr>
        <w:ind w:left="3960" w:hanging="3960"/>
      </w:pPr>
      <w:rPr>
        <w:rFonts w:ascii="Calibri" w:cs="Calibri" w:eastAsia="Calibri" w:hAnsi="Calibri"/>
        <w:b w:val="0"/>
        <w:bCs w:val="0"/>
        <w:i w:val="0"/>
        <w:iCs w:val="0"/>
        <w:strike w:val="0"/>
        <w:color w:val="000000"/>
        <w:sz w:val="22"/>
        <w:szCs w:val="22"/>
        <w:u w:val="none"/>
        <w:shd w:fill="auto" w:val="clear"/>
        <w:vertAlign w:val="baseline"/>
      </w:rPr>
    </w:lvl>
    <w:lvl w:ilvl="6">
      <w:start w:val="1"/>
      <w:numFmt w:val="decimal"/>
      <w:lvlText w:val="%7"/>
      <w:lvlJc w:val="left"/>
      <w:pPr>
        <w:ind w:left="4680" w:hanging="4680"/>
      </w:pPr>
      <w:rPr>
        <w:rFonts w:ascii="Calibri" w:cs="Calibri" w:eastAsia="Calibri" w:hAnsi="Calibri"/>
        <w:b w:val="0"/>
        <w:bCs w:val="0"/>
        <w:i w:val="0"/>
        <w:iCs w:val="0"/>
        <w:strike w:val="0"/>
        <w:color w:val="000000"/>
        <w:sz w:val="22"/>
        <w:szCs w:val="22"/>
        <w:u w:val="none"/>
        <w:shd w:fill="auto" w:val="clear"/>
        <w:vertAlign w:val="baseline"/>
      </w:rPr>
    </w:lvl>
    <w:lvl w:ilvl="7">
      <w:start w:val="1"/>
      <w:numFmt w:val="lowerLetter"/>
      <w:lvlText w:val="%8"/>
      <w:lvlJc w:val="left"/>
      <w:pPr>
        <w:ind w:left="5400" w:hanging="5400"/>
      </w:pPr>
      <w:rPr>
        <w:rFonts w:ascii="Calibri" w:cs="Calibri" w:eastAsia="Calibri" w:hAnsi="Calibri"/>
        <w:b w:val="0"/>
        <w:bCs w:val="0"/>
        <w:i w:val="0"/>
        <w:iCs w:val="0"/>
        <w:strike w:val="0"/>
        <w:color w:val="000000"/>
        <w:sz w:val="22"/>
        <w:szCs w:val="22"/>
        <w:u w:val="none"/>
        <w:shd w:fill="auto" w:val="clear"/>
        <w:vertAlign w:val="baseline"/>
      </w:rPr>
    </w:lvl>
    <w:lvl w:ilvl="8">
      <w:start w:val="1"/>
      <w:numFmt w:val="lowerRoman"/>
      <w:lvlText w:val="%9"/>
      <w:lvlJc w:val="left"/>
      <w:pPr>
        <w:ind w:left="6120" w:hanging="6120"/>
      </w:pPr>
      <w:rPr>
        <w:rFonts w:ascii="Calibri" w:cs="Calibri" w:eastAsia="Calibri" w:hAnsi="Calibri"/>
        <w:b w:val="0"/>
        <w:bCs w:val="0"/>
        <w:i w:val="0"/>
        <w:iC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169" w:line="267" w:lineRule="auto"/>
        <w:ind w:left="1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bfbfbf" w:val="clear"/>
      <w:spacing w:after="177" w:before="0" w:line="259" w:lineRule="auto"/>
      <w:ind w:left="0" w:right="53" w:firstLine="0"/>
      <w:jc w:val="center"/>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Nagwek1Znak" w:customStyle="1">
    <w:name w:val="Nagłówek 1 Znak"/>
    <w:link w:val="Nagwek1"/>
    <w:rPr>
      <w:rFonts w:ascii="Calibri" w:cs="Calibri" w:eastAsia="Calibri" w:hAnsi="Calibri"/>
      <w:b w:val="1"/>
      <w:color w:val="000000"/>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Gbotv/RwzH2VHqZyYhAAm3BgKg==">CgMxLjA4AHIhMWwtX245QnpzRFZPSDFaMzQtTVhvYWF1cTlfTUp2ZDRI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2025-02-24T10:26:00Z</dcterms:created>
</cp:coreProperties>
</file>